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C" w:rsidRDefault="0081227C" w:rsidP="0081227C">
      <w:pPr>
        <w:jc w:val="right"/>
        <w:rPr>
          <w:b/>
        </w:rPr>
      </w:pPr>
    </w:p>
    <w:p w:rsidR="0081227C" w:rsidRDefault="005B64FE" w:rsidP="0081227C">
      <w:pPr>
        <w:jc w:val="right"/>
        <w:rPr>
          <w:b/>
        </w:rPr>
      </w:pPr>
      <w:r>
        <w:rPr>
          <w:b/>
        </w:rPr>
        <w:t>ZAŁĄCZNIK NR 4</w:t>
      </w:r>
      <w:r w:rsidR="002836BB">
        <w:rPr>
          <w:b/>
        </w:rPr>
        <w:t xml:space="preserve"> do S</w:t>
      </w:r>
      <w:r w:rsidR="0081227C">
        <w:rPr>
          <w:b/>
        </w:rPr>
        <w:t>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81227C" w:rsidP="0081227C">
      <w:pPr>
        <w:ind w:left="540" w:hanging="540"/>
      </w:pPr>
      <w:r>
        <w:rPr>
          <w:b/>
        </w:rPr>
        <w:t xml:space="preserve">    </w:t>
      </w:r>
      <w:r w:rsidR="002A6C12">
        <w:rPr>
          <w:b/>
        </w:rPr>
        <w:t xml:space="preserve">   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 w:rsidR="002836BB">
        <w:rPr>
          <w:b/>
          <w:iCs/>
          <w:sz w:val="22"/>
          <w:szCs w:val="22"/>
        </w:rPr>
        <w:t>Znak sprawy: ZO/07</w:t>
      </w:r>
      <w:r w:rsidR="00835075">
        <w:rPr>
          <w:b/>
          <w:iCs/>
          <w:sz w:val="22"/>
          <w:szCs w:val="22"/>
        </w:rPr>
        <w:t>b</w:t>
      </w:r>
      <w:r>
        <w:rPr>
          <w:b/>
          <w:iCs/>
          <w:sz w:val="22"/>
          <w:szCs w:val="22"/>
        </w:rPr>
        <w:t>/LAB/2019</w:t>
      </w: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81227C" w:rsidRDefault="0081227C" w:rsidP="0081227C">
      <w:pPr>
        <w:jc w:val="both"/>
      </w:pPr>
    </w:p>
    <w:p w:rsidR="0081227C" w:rsidRDefault="0081227C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pn.:</w:t>
      </w:r>
    </w:p>
    <w:p w:rsidR="006669BA" w:rsidRDefault="0081227C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="002836BB" w:rsidRPr="002836BB">
        <w:rPr>
          <w:sz w:val="28"/>
          <w:szCs w:val="28"/>
        </w:rPr>
        <w:t>Dostawa sprzętu audio</w:t>
      </w:r>
      <w:r w:rsidR="00835075">
        <w:rPr>
          <w:sz w:val="28"/>
          <w:szCs w:val="28"/>
        </w:rPr>
        <w:t>, część III</w:t>
      </w:r>
      <w:r w:rsidRPr="002836BB">
        <w:rPr>
          <w:sz w:val="28"/>
          <w:szCs w:val="28"/>
        </w:rPr>
        <w:t>”</w:t>
      </w:r>
    </w:p>
    <w:p w:rsidR="006669BA" w:rsidRDefault="006669BA" w:rsidP="006669BA">
      <w:pPr>
        <w:pStyle w:val="Akapitzlist"/>
        <w:ind w:left="284"/>
        <w:jc w:val="center"/>
        <w:rPr>
          <w:b/>
        </w:rPr>
      </w:pPr>
    </w:p>
    <w:p w:rsidR="006669BA" w:rsidRDefault="006669BA" w:rsidP="0081227C"/>
    <w:tbl>
      <w:tblPr>
        <w:tblW w:w="11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3"/>
        <w:gridCol w:w="5393"/>
        <w:gridCol w:w="637"/>
        <w:gridCol w:w="868"/>
        <w:gridCol w:w="6"/>
        <w:gridCol w:w="1598"/>
        <w:gridCol w:w="6"/>
        <w:gridCol w:w="1167"/>
        <w:gridCol w:w="1603"/>
        <w:gridCol w:w="47"/>
      </w:tblGrid>
      <w:tr w:rsidR="002A6C12" w:rsidTr="002A6C12">
        <w:trPr>
          <w:gridAfter w:val="1"/>
          <w:wAfter w:w="47" w:type="dxa"/>
          <w:trHeight w:val="96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2A6C12" w:rsidTr="002A6C12">
        <w:trPr>
          <w:gridAfter w:val="1"/>
          <w:wAfter w:w="47" w:type="dxa"/>
          <w:trHeight w:val="5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2A6C12">
              <w:rPr>
                <w:sz w:val="20"/>
                <w:szCs w:val="20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t>O</w:t>
            </w:r>
            <w:r w:rsidRPr="00547895">
              <w:t>dsłuch</w:t>
            </w:r>
            <w:r>
              <w:t xml:space="preserve"> Ravenna słuchawkowy </w:t>
            </w:r>
            <w:r>
              <w:br/>
              <w:t>Qarion Headphone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A6C12" w:rsidTr="002A6C12">
        <w:trPr>
          <w:gridAfter w:val="1"/>
          <w:wAfter w:w="47" w:type="dxa"/>
          <w:trHeight w:val="2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2A6C12">
              <w:rPr>
                <w:sz w:val="20"/>
                <w:szCs w:val="20"/>
              </w:rPr>
              <w:t>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Pr="0063581A" w:rsidRDefault="002A6C12" w:rsidP="002A6C12">
            <w:pPr>
              <w:textAlignment w:val="baseline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bCs/>
                <w:color w:val="000000"/>
                <w:kern w:val="36"/>
                <w:sz w:val="22"/>
                <w:szCs w:val="22"/>
              </w:rPr>
              <w:br/>
            </w:r>
            <w:r w:rsidRPr="0063581A">
              <w:rPr>
                <w:bCs/>
                <w:color w:val="000000"/>
                <w:kern w:val="36"/>
                <w:sz w:val="22"/>
                <w:szCs w:val="22"/>
              </w:rPr>
              <w:t>Zoom APH-6 zestaw akcesoriów do rejestratora Zoom H6</w:t>
            </w:r>
          </w:p>
          <w:p w:rsid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A6C12" w:rsidTr="002A6C12">
        <w:trPr>
          <w:gridAfter w:val="1"/>
          <w:wAfter w:w="47" w:type="dxa"/>
          <w:trHeight w:val="2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Pr="002A6C12" w:rsidRDefault="002A6C12" w:rsidP="002A6C12">
            <w:pPr>
              <w:rPr>
                <w:sz w:val="22"/>
                <w:szCs w:val="22"/>
              </w:rPr>
            </w:pPr>
            <w:r w:rsidRPr="002A6C12">
              <w:rPr>
                <w:sz w:val="22"/>
                <w:szCs w:val="22"/>
              </w:rPr>
              <w:t>Mikroporty - zestaw bezprzewodowy</w:t>
            </w:r>
            <w:r w:rsidRPr="002A6C12">
              <w:rPr>
                <w:sz w:val="22"/>
                <w:szCs w:val="22"/>
              </w:rPr>
              <w:br/>
            </w:r>
            <w:r w:rsidRPr="002A6C12">
              <w:rPr>
                <w:sz w:val="22"/>
                <w:szCs w:val="22"/>
              </w:rPr>
              <w:br/>
              <w:t>ZESTAW</w:t>
            </w:r>
          </w:p>
          <w:p w:rsidR="002A6C12" w:rsidRPr="00135CD4" w:rsidRDefault="002A6C12" w:rsidP="002A6C12">
            <w:pPr>
              <w:shd w:val="clear" w:color="auto" w:fill="FFFFFF"/>
              <w:outlineLvl w:val="0"/>
              <w:rPr>
                <w:bCs/>
                <w:caps/>
                <w:kern w:val="36"/>
                <w:sz w:val="22"/>
                <w:szCs w:val="22"/>
              </w:rPr>
            </w:pPr>
            <w:r w:rsidRPr="00135CD4">
              <w:rPr>
                <w:bCs/>
                <w:caps/>
                <w:kern w:val="36"/>
                <w:sz w:val="22"/>
                <w:szCs w:val="22"/>
              </w:rPr>
              <w:t>SENNHEISER EW 112P G4</w:t>
            </w:r>
          </w:p>
          <w:p w:rsidR="002A6C12" w:rsidRP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A6C12" w:rsidTr="002A6C12">
        <w:trPr>
          <w:gridAfter w:val="1"/>
          <w:wAfter w:w="47" w:type="dxa"/>
          <w:trHeight w:val="2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P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 w:rsidRPr="002A6C12">
              <w:rPr>
                <w:sz w:val="22"/>
                <w:szCs w:val="22"/>
              </w:rPr>
              <w:t>Dwudrożny, aktywny monitor studyjny bliskiego pola - Yamaha HS5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A6C12" w:rsidTr="002A6C12">
        <w:trPr>
          <w:gridAfter w:val="1"/>
          <w:wAfter w:w="47" w:type="dxa"/>
          <w:trHeight w:val="41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5.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Pr="002A6C12" w:rsidRDefault="002A6C12" w:rsidP="002A6C12">
            <w:pPr>
              <w:spacing w:line="360" w:lineRule="auto"/>
              <w:rPr>
                <w:sz w:val="22"/>
                <w:szCs w:val="22"/>
              </w:rPr>
            </w:pPr>
            <w:r w:rsidRPr="002A6C12">
              <w:rPr>
                <w:sz w:val="22"/>
                <w:szCs w:val="22"/>
              </w:rPr>
              <w:t>Zestaw Nagłoś</w:t>
            </w:r>
            <w:r>
              <w:rPr>
                <w:sz w:val="22"/>
                <w:szCs w:val="22"/>
              </w:rPr>
              <w:t xml:space="preserve">nieniowy Aktywny JBL EON 208 P </w:t>
            </w:r>
          </w:p>
          <w:p w:rsid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A6C12" w:rsidTr="002A6C12">
        <w:trPr>
          <w:gridAfter w:val="1"/>
          <w:wAfter w:w="47" w:type="dxa"/>
          <w:trHeight w:val="2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bookmarkStart w:id="0" w:name="_GoBack"/>
            <w:bookmarkEnd w:id="0"/>
            <w:r w:rsidRPr="002A6C12">
              <w:rPr>
                <w:sz w:val="20"/>
                <w:szCs w:val="20"/>
              </w:rPr>
              <w:t>6.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Pr="002A6C12" w:rsidRDefault="002A6C12" w:rsidP="002A6C12">
            <w:pPr>
              <w:rPr>
                <w:sz w:val="22"/>
                <w:szCs w:val="22"/>
              </w:rPr>
            </w:pPr>
            <w:r w:rsidRPr="002A6C12">
              <w:rPr>
                <w:sz w:val="22"/>
                <w:szCs w:val="22"/>
              </w:rPr>
              <w:t>Zestaw mikrofonów</w:t>
            </w:r>
          </w:p>
          <w:p w:rsidR="002A6C12" w:rsidRP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</w:rPr>
            </w:pPr>
          </w:p>
          <w:p w:rsidR="002A6C12" w:rsidRP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sz w:val="22"/>
                <w:szCs w:val="22"/>
              </w:rPr>
            </w:pPr>
            <w:r w:rsidRPr="002A6C12">
              <w:rPr>
                <w:sz w:val="22"/>
                <w:szCs w:val="22"/>
              </w:rPr>
              <w:t xml:space="preserve">AZUSA MIK0124 </w:t>
            </w:r>
          </w:p>
          <w:p w:rsidR="002A6C12" w:rsidRDefault="002A6C12" w:rsidP="002A6C12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 w:rsidRPr="002A6C12">
              <w:rPr>
                <w:sz w:val="22"/>
                <w:szCs w:val="22"/>
              </w:rPr>
              <w:t>Mikrofon PA-180 UHF 4 kanały AZUSA MIK0124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6C12" w:rsidRP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2A6C12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C12" w:rsidRDefault="002A6C12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A6C12" w:rsidTr="002A6C12">
        <w:trPr>
          <w:trHeight w:val="756"/>
        </w:trPr>
        <w:tc>
          <w:tcPr>
            <w:tcW w:w="7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6C12" w:rsidRDefault="002A6C12">
            <w:pPr>
              <w:rPr>
                <w:b/>
                <w:sz w:val="20"/>
                <w:szCs w:val="20"/>
              </w:rPr>
            </w:pP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C12" w:rsidRPr="002A6C12" w:rsidRDefault="002A6C12">
            <w:pPr>
              <w:rPr>
                <w:sz w:val="20"/>
                <w:szCs w:val="20"/>
              </w:rPr>
            </w:pPr>
          </w:p>
          <w:p w:rsidR="002A6C12" w:rsidRDefault="002A6C12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2" w:rsidRDefault="002A6C12"/>
        </w:tc>
      </w:tr>
    </w:tbl>
    <w:p w:rsidR="006669BA" w:rsidRDefault="006669BA" w:rsidP="0081227C"/>
    <w:p w:rsidR="006669BA" w:rsidRDefault="006669BA" w:rsidP="0081227C"/>
    <w:p w:rsidR="006669BA" w:rsidRDefault="006669BA" w:rsidP="0081227C"/>
    <w:p w:rsidR="0037305E" w:rsidRDefault="0037305E" w:rsidP="0037305E"/>
    <w:p w:rsidR="0037305E" w:rsidRDefault="0037305E" w:rsidP="0037305E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6669BA" w:rsidRPr="00835075" w:rsidRDefault="0037305E" w:rsidP="00835075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sectPr w:rsidR="006669BA" w:rsidRPr="00835075" w:rsidSect="0081227C">
      <w:headerReference w:type="default" r:id="rId8"/>
      <w:footerReference w:type="default" r:id="rId9"/>
      <w:pgSz w:w="16837" w:h="11905" w:orient="landscape"/>
      <w:pgMar w:top="1134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97" w:rsidRDefault="003A4497" w:rsidP="007F0C45">
      <w:r>
        <w:separator/>
      </w:r>
    </w:p>
  </w:endnote>
  <w:endnote w:type="continuationSeparator" w:id="0">
    <w:p w:rsidR="003A4497" w:rsidRDefault="003A4497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010097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6C1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CA18CA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2A6C1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97" w:rsidRDefault="003A4497" w:rsidP="007F0C45">
      <w:r>
        <w:separator/>
      </w:r>
    </w:p>
  </w:footnote>
  <w:footnote w:type="continuationSeparator" w:id="0">
    <w:p w:rsidR="003A4497" w:rsidRDefault="003A4497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0097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1CBB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A6C12"/>
    <w:rsid w:val="002B4282"/>
    <w:rsid w:val="002B615B"/>
    <w:rsid w:val="002C1501"/>
    <w:rsid w:val="002C2F7D"/>
    <w:rsid w:val="002C4BDE"/>
    <w:rsid w:val="002C554B"/>
    <w:rsid w:val="002C6B37"/>
    <w:rsid w:val="002D4F1E"/>
    <w:rsid w:val="002D5D0F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305E"/>
    <w:rsid w:val="00375505"/>
    <w:rsid w:val="003836D0"/>
    <w:rsid w:val="003842B2"/>
    <w:rsid w:val="00386B65"/>
    <w:rsid w:val="0039276D"/>
    <w:rsid w:val="00393BDF"/>
    <w:rsid w:val="003A0491"/>
    <w:rsid w:val="003A2D08"/>
    <w:rsid w:val="003A4497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4FEF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29C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669BA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5A"/>
    <w:rsid w:val="00826CB5"/>
    <w:rsid w:val="00832145"/>
    <w:rsid w:val="00834B38"/>
    <w:rsid w:val="00835075"/>
    <w:rsid w:val="00845811"/>
    <w:rsid w:val="00846FFB"/>
    <w:rsid w:val="008527B2"/>
    <w:rsid w:val="00853C7D"/>
    <w:rsid w:val="0085610E"/>
    <w:rsid w:val="00856C43"/>
    <w:rsid w:val="00860485"/>
    <w:rsid w:val="00862847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05C2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A4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2BFD8"/>
  <w15:docId w15:val="{8F9378B4-7C61-4FA8-A9DF-FA7FD09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EB2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2B5-D670-4634-9920-B467A028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1372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15</cp:revision>
  <cp:lastPrinted>2019-07-10T10:05:00Z</cp:lastPrinted>
  <dcterms:created xsi:type="dcterms:W3CDTF">2019-07-11T11:20:00Z</dcterms:created>
  <dcterms:modified xsi:type="dcterms:W3CDTF">2019-11-21T10:20:00Z</dcterms:modified>
</cp:coreProperties>
</file>